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3CC0B4B1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813725">
        <w:rPr>
          <w:i/>
          <w:sz w:val="22"/>
          <w:szCs w:val="22"/>
        </w:rPr>
        <w:t>November 1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5F067A69" w14:textId="1692FB78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29759EB" w14:textId="44B2FC4A" w:rsidR="00337353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 xml:space="preserve">BID </w:t>
      </w:r>
      <w:r w:rsidR="00D35660">
        <w:rPr>
          <w:b/>
          <w:spacing w:val="-2"/>
          <w:sz w:val="22"/>
          <w:szCs w:val="22"/>
          <w:u w:val="single"/>
        </w:rPr>
        <w:t>OPENING</w:t>
      </w:r>
      <w:r w:rsidR="00E9151F">
        <w:rPr>
          <w:b/>
          <w:spacing w:val="-2"/>
          <w:sz w:val="22"/>
          <w:szCs w:val="22"/>
          <w:u w:val="single"/>
        </w:rPr>
        <w:t>S</w:t>
      </w:r>
      <w:r>
        <w:rPr>
          <w:b/>
          <w:spacing w:val="-2"/>
          <w:sz w:val="22"/>
          <w:szCs w:val="22"/>
          <w:u w:val="single"/>
        </w:rPr>
        <w:t>:</w:t>
      </w:r>
    </w:p>
    <w:p w14:paraId="2C38D9C0" w14:textId="1C0672F1" w:rsid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E74595F" w14:textId="47E0B2FB" w:rsidR="003D24CA" w:rsidRDefault="00D3566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Sale of 2007 </w:t>
      </w:r>
      <w:proofErr w:type="spellStart"/>
      <w:r>
        <w:rPr>
          <w:bCs/>
          <w:spacing w:val="-2"/>
          <w:sz w:val="22"/>
          <w:szCs w:val="22"/>
        </w:rPr>
        <w:t>Vactor</w:t>
      </w:r>
      <w:proofErr w:type="spellEnd"/>
      <w:r>
        <w:rPr>
          <w:bCs/>
          <w:spacing w:val="-2"/>
          <w:sz w:val="22"/>
          <w:szCs w:val="22"/>
        </w:rPr>
        <w:t xml:space="preserve"> Truck</w:t>
      </w:r>
    </w:p>
    <w:p w14:paraId="123F285E" w14:textId="1BFC682E" w:rsidR="00813725" w:rsidRDefault="0081372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</w:p>
    <w:p w14:paraId="3D3571DF" w14:textId="15F4412B" w:rsidR="00813725" w:rsidRPr="00813725" w:rsidRDefault="0081372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813725">
        <w:rPr>
          <w:b/>
          <w:spacing w:val="-2"/>
          <w:sz w:val="22"/>
          <w:szCs w:val="22"/>
          <w:u w:val="single"/>
        </w:rPr>
        <w:t>BID AWARDS:</w:t>
      </w:r>
    </w:p>
    <w:p w14:paraId="26B7E12C" w14:textId="50C4CE34" w:rsidR="00D35660" w:rsidRDefault="00D3566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</w:p>
    <w:p w14:paraId="5D64719D" w14:textId="69652CC6" w:rsidR="00E9151F" w:rsidRDefault="00C23A1D" w:rsidP="00E9151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  <w:r w:rsidRPr="00C23A1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FP</w:t>
      </w:r>
      <w:r w:rsidRPr="00C23A1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C23A1D">
        <w:rPr>
          <w:bCs/>
          <w:sz w:val="22"/>
          <w:szCs w:val="22"/>
        </w:rPr>
        <w:t xml:space="preserve">or Proposals </w:t>
      </w:r>
      <w:r>
        <w:rPr>
          <w:bCs/>
          <w:sz w:val="22"/>
          <w:szCs w:val="22"/>
        </w:rPr>
        <w:t>f</w:t>
      </w:r>
      <w:r w:rsidRPr="00C23A1D">
        <w:rPr>
          <w:bCs/>
          <w:sz w:val="22"/>
          <w:szCs w:val="22"/>
        </w:rPr>
        <w:t xml:space="preserve">or </w:t>
      </w:r>
      <w:r>
        <w:rPr>
          <w:bCs/>
          <w:sz w:val="22"/>
          <w:szCs w:val="22"/>
        </w:rPr>
        <w:t>t</w:t>
      </w:r>
      <w:r w:rsidRPr="00C23A1D">
        <w:rPr>
          <w:bCs/>
          <w:sz w:val="22"/>
          <w:szCs w:val="22"/>
        </w:rPr>
        <w:t xml:space="preserve">he Revaluation </w:t>
      </w:r>
      <w:r>
        <w:rPr>
          <w:bCs/>
          <w:sz w:val="22"/>
          <w:szCs w:val="22"/>
        </w:rPr>
        <w:t>o</w:t>
      </w:r>
      <w:r w:rsidRPr="00C23A1D">
        <w:rPr>
          <w:bCs/>
          <w:sz w:val="22"/>
          <w:szCs w:val="22"/>
        </w:rPr>
        <w:t>f All Taxable</w:t>
      </w:r>
      <w:r>
        <w:rPr>
          <w:bCs/>
          <w:sz w:val="22"/>
          <w:szCs w:val="22"/>
        </w:rPr>
        <w:t xml:space="preserve"> a</w:t>
      </w:r>
      <w:r w:rsidRPr="00C23A1D">
        <w:rPr>
          <w:bCs/>
          <w:sz w:val="22"/>
          <w:szCs w:val="22"/>
        </w:rPr>
        <w:t xml:space="preserve">nd Exempt Real Property </w:t>
      </w:r>
      <w:r>
        <w:rPr>
          <w:bCs/>
          <w:sz w:val="22"/>
          <w:szCs w:val="22"/>
        </w:rPr>
        <w:t>a</w:t>
      </w:r>
      <w:r w:rsidRPr="00C23A1D">
        <w:rPr>
          <w:bCs/>
          <w:sz w:val="22"/>
          <w:szCs w:val="22"/>
        </w:rPr>
        <w:t>nd Personal Property Located</w:t>
      </w:r>
      <w:r>
        <w:rPr>
          <w:bCs/>
          <w:sz w:val="22"/>
          <w:szCs w:val="22"/>
        </w:rPr>
        <w:t xml:space="preserve"> w</w:t>
      </w:r>
      <w:r w:rsidRPr="00C23A1D">
        <w:rPr>
          <w:bCs/>
          <w:sz w:val="22"/>
          <w:szCs w:val="22"/>
        </w:rPr>
        <w:t xml:space="preserve">ithin </w:t>
      </w:r>
      <w:r>
        <w:rPr>
          <w:bCs/>
          <w:sz w:val="22"/>
          <w:szCs w:val="22"/>
        </w:rPr>
        <w:t>t</w:t>
      </w:r>
      <w:r w:rsidRPr="00C23A1D">
        <w:rPr>
          <w:bCs/>
          <w:sz w:val="22"/>
          <w:szCs w:val="22"/>
        </w:rPr>
        <w:t xml:space="preserve">he Corporate Limits </w:t>
      </w:r>
      <w:r>
        <w:rPr>
          <w:bCs/>
          <w:sz w:val="22"/>
          <w:szCs w:val="22"/>
        </w:rPr>
        <w:t>o</w:t>
      </w:r>
      <w:r w:rsidRPr="00C23A1D">
        <w:rPr>
          <w:bCs/>
          <w:sz w:val="22"/>
          <w:szCs w:val="22"/>
        </w:rPr>
        <w:t xml:space="preserve">f </w:t>
      </w:r>
      <w:r>
        <w:rPr>
          <w:bCs/>
          <w:sz w:val="22"/>
          <w:szCs w:val="22"/>
        </w:rPr>
        <w:t>t</w:t>
      </w:r>
      <w:r w:rsidRPr="00C23A1D">
        <w:rPr>
          <w:bCs/>
          <w:sz w:val="22"/>
          <w:szCs w:val="22"/>
        </w:rPr>
        <w:t xml:space="preserve">he City </w:t>
      </w:r>
      <w:r>
        <w:rPr>
          <w:bCs/>
          <w:sz w:val="22"/>
          <w:szCs w:val="22"/>
        </w:rPr>
        <w:t>o</w:t>
      </w:r>
      <w:r w:rsidRPr="00C23A1D">
        <w:rPr>
          <w:bCs/>
          <w:sz w:val="22"/>
          <w:szCs w:val="22"/>
        </w:rPr>
        <w:t>f Cranston,</w:t>
      </w:r>
      <w:r>
        <w:rPr>
          <w:bCs/>
          <w:sz w:val="22"/>
          <w:szCs w:val="22"/>
        </w:rPr>
        <w:t xml:space="preserve"> </w:t>
      </w:r>
      <w:r w:rsidRPr="00C23A1D">
        <w:rPr>
          <w:bCs/>
          <w:sz w:val="22"/>
          <w:szCs w:val="22"/>
        </w:rPr>
        <w:t>Effective December 31, 2023</w:t>
      </w:r>
    </w:p>
    <w:p w14:paraId="6973A67B" w14:textId="14C6B4DF" w:rsidR="00F979A9" w:rsidRDefault="00F979A9" w:rsidP="00E9151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2"/>
        </w:rPr>
      </w:pPr>
    </w:p>
    <w:p w14:paraId="4C0122DF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3939D2">
        <w:rPr>
          <w:b/>
          <w:sz w:val="22"/>
          <w:szCs w:val="22"/>
          <w:u w:val="single"/>
        </w:rPr>
        <w:t xml:space="preserve">CONTRACT EXTENSIONS: </w:t>
      </w:r>
    </w:p>
    <w:p w14:paraId="62A3902A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14:paraId="37DE7C37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>Letter of Interest for Hydraulic Equipment and Repairs</w:t>
      </w:r>
    </w:p>
    <w:p w14:paraId="6D502577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 xml:space="preserve">Contract extended for (YR-1) option to New England Lift Truck, VJD Enterprises, Brookline Machine/Cockcroft, C &amp; C Hydraulics &amp; Lubrication, &amp; H.P. Fairfield. </w:t>
      </w:r>
    </w:p>
    <w:p w14:paraId="36BA3E1E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 xml:space="preserve">Contract Term: </w:t>
      </w:r>
      <w:r>
        <w:rPr>
          <w:sz w:val="22"/>
          <w:szCs w:val="22"/>
        </w:rPr>
        <w:t>November 2, 2022 to November 2, 2023</w:t>
      </w:r>
      <w:r w:rsidRPr="003939D2">
        <w:rPr>
          <w:sz w:val="22"/>
          <w:szCs w:val="22"/>
        </w:rPr>
        <w:t>.</w:t>
      </w:r>
    </w:p>
    <w:p w14:paraId="21EDD05A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14:paraId="3B5EE32A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>Letter of Interest for Automatic Transmission Overhauls</w:t>
      </w:r>
    </w:p>
    <w:p w14:paraId="423D8D43" w14:textId="77777777" w:rsidR="00F979A9" w:rsidRPr="003939D2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 xml:space="preserve">Contract extended for (YR-1) option to JTO </w:t>
      </w:r>
      <w:proofErr w:type="spellStart"/>
      <w:r w:rsidRPr="003939D2">
        <w:rPr>
          <w:sz w:val="22"/>
          <w:szCs w:val="22"/>
        </w:rPr>
        <w:t>Aamco</w:t>
      </w:r>
      <w:proofErr w:type="spellEnd"/>
      <w:r w:rsidRPr="003939D2">
        <w:rPr>
          <w:sz w:val="22"/>
          <w:szCs w:val="22"/>
        </w:rPr>
        <w:t xml:space="preserve"> Inc.</w:t>
      </w:r>
    </w:p>
    <w:p w14:paraId="26158FFA" w14:textId="355EB52F" w:rsidR="00F979A9" w:rsidRPr="00F979A9" w:rsidRDefault="00F979A9" w:rsidP="00F979A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3939D2">
        <w:rPr>
          <w:sz w:val="22"/>
          <w:szCs w:val="22"/>
        </w:rPr>
        <w:t>Contract Term: November 2, 202</w:t>
      </w:r>
      <w:r>
        <w:rPr>
          <w:sz w:val="22"/>
          <w:szCs w:val="22"/>
        </w:rPr>
        <w:t>2</w:t>
      </w:r>
      <w:r w:rsidRPr="003939D2">
        <w:rPr>
          <w:sz w:val="22"/>
          <w:szCs w:val="22"/>
        </w:rPr>
        <w:t xml:space="preserve"> to November 2, 202</w:t>
      </w:r>
      <w:r>
        <w:rPr>
          <w:sz w:val="22"/>
          <w:szCs w:val="22"/>
        </w:rPr>
        <w:t>3</w:t>
      </w:r>
      <w:r w:rsidRPr="003939D2">
        <w:rPr>
          <w:sz w:val="22"/>
          <w:szCs w:val="22"/>
        </w:rPr>
        <w:t>.</w:t>
      </w:r>
    </w:p>
    <w:p w14:paraId="1B065BE8" w14:textId="5674BCB3" w:rsidR="003B096D" w:rsidRPr="00813725" w:rsidRDefault="00E9151F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</w:rPr>
      </w:pPr>
      <w:r w:rsidRPr="00E9151F">
        <w:rPr>
          <w:bCs/>
        </w:rPr>
        <w:tab/>
      </w: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273F7B3" w14:textId="68B3CE43" w:rsidR="00F34723" w:rsidRDefault="00F34723" w:rsidP="00AA3614">
      <w:pPr>
        <w:rPr>
          <w:rFonts w:eastAsia="Calibri"/>
          <w:color w:val="000000"/>
          <w:sz w:val="22"/>
          <w:szCs w:val="22"/>
        </w:rPr>
      </w:pPr>
    </w:p>
    <w:p w14:paraId="6F8DA89C" w14:textId="36F0989C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Fire Department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proofErr w:type="gramStart"/>
      <w:r w:rsidRPr="00813725">
        <w:rPr>
          <w:rFonts w:eastAsia="Calibri"/>
          <w:color w:val="000000"/>
          <w:sz w:val="22"/>
          <w:szCs w:val="22"/>
        </w:rPr>
        <w:t>The</w:t>
      </w:r>
      <w:proofErr w:type="gramEnd"/>
      <w:r w:rsidRPr="00813725">
        <w:rPr>
          <w:rFonts w:eastAsia="Calibri"/>
          <w:color w:val="000000"/>
          <w:sz w:val="22"/>
          <w:szCs w:val="22"/>
        </w:rPr>
        <w:t xml:space="preserve"> Talaria Company 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$1,345.50</w:t>
      </w:r>
    </w:p>
    <w:p w14:paraId="288A582B" w14:textId="60FD1638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Parks &amp; Recreation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R.A.D. Sports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$4,600.00</w:t>
      </w:r>
    </w:p>
    <w:p w14:paraId="5E6527E3" w14:textId="2C38FB27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Police Department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Daigle Law Group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$795.00</w:t>
      </w:r>
    </w:p>
    <w:p w14:paraId="69B80721" w14:textId="22C0A513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Parks &amp; Recreation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Advanced Production &amp; Design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$15,030.01</w:t>
      </w:r>
    </w:p>
    <w:p w14:paraId="53F66AC2" w14:textId="5D64EC43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Fire Department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AES Corporation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$2,700.00</w:t>
      </w:r>
    </w:p>
    <w:p w14:paraId="2F6A724A" w14:textId="028BFBBC" w:rsidR="00813725" w:rsidRPr="00813725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 xml:space="preserve">Building Maintenance 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Griggs &amp; Browne Co. Inc.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$3,000.00</w:t>
      </w:r>
    </w:p>
    <w:p w14:paraId="066D8410" w14:textId="77777777" w:rsidR="00670FE9" w:rsidRDefault="00670FE9" w:rsidP="00813725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gramStart"/>
      <w:r>
        <w:rPr>
          <w:spacing w:val="-2"/>
          <w:sz w:val="22"/>
          <w:szCs w:val="22"/>
        </w:rPr>
        <w:t>The</w:t>
      </w:r>
      <w:proofErr w:type="gramEnd"/>
      <w:r>
        <w:rPr>
          <w:spacing w:val="-2"/>
          <w:sz w:val="22"/>
          <w:szCs w:val="22"/>
        </w:rPr>
        <w:t xml:space="preserve"> Talaria Company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$1,345.50</w:t>
      </w:r>
    </w:p>
    <w:p w14:paraId="2606CB79" w14:textId="0A4EA71C" w:rsidR="00D35660" w:rsidRDefault="00813725" w:rsidP="00813725">
      <w:pPr>
        <w:rPr>
          <w:rFonts w:eastAsia="Calibri"/>
          <w:color w:val="000000"/>
          <w:sz w:val="22"/>
          <w:szCs w:val="22"/>
        </w:rPr>
      </w:pPr>
      <w:r w:rsidRPr="00813725">
        <w:rPr>
          <w:rFonts w:eastAsia="Calibri"/>
          <w:color w:val="000000"/>
          <w:sz w:val="22"/>
          <w:szCs w:val="22"/>
        </w:rPr>
        <w:t>Police Department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Angel Armor</w:t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</w:r>
      <w:r w:rsidRPr="00813725">
        <w:rPr>
          <w:rFonts w:eastAsia="Calibri"/>
          <w:color w:val="000000"/>
          <w:sz w:val="22"/>
          <w:szCs w:val="22"/>
        </w:rPr>
        <w:tab/>
        <w:t>$3,822.52</w:t>
      </w:r>
    </w:p>
    <w:p w14:paraId="6D5468CC" w14:textId="67C2DB84" w:rsidR="00F979A9" w:rsidRPr="00F979A9" w:rsidRDefault="00F979A9" w:rsidP="00F979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979A9">
        <w:rPr>
          <w:spacing w:val="-2"/>
          <w:sz w:val="22"/>
          <w:szCs w:val="22"/>
        </w:rPr>
        <w:t>Municipal Court</w:t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  <w:t>Regine Printing</w:t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  <w:t>$4,895.00</w:t>
      </w:r>
    </w:p>
    <w:p w14:paraId="6D74F8E4" w14:textId="396C3FB4" w:rsidR="00670FE9" w:rsidRDefault="00F979A9" w:rsidP="00F979A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979A9">
        <w:rPr>
          <w:spacing w:val="-2"/>
          <w:sz w:val="22"/>
          <w:szCs w:val="22"/>
        </w:rPr>
        <w:t>Fleet Maintenance</w:t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  <w:t>Lock N Climb LLC</w:t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</w:r>
      <w:r w:rsidRPr="00F979A9">
        <w:rPr>
          <w:spacing w:val="-2"/>
          <w:sz w:val="22"/>
          <w:szCs w:val="22"/>
        </w:rPr>
        <w:tab/>
        <w:t>$4,630.83</w:t>
      </w:r>
    </w:p>
    <w:p w14:paraId="53DA4A2C" w14:textId="438C031E" w:rsidR="004825A8" w:rsidRPr="004825A8" w:rsidRDefault="004825A8" w:rsidP="004825A8">
      <w:pPr>
        <w:rPr>
          <w:rFonts w:eastAsia="Calibri"/>
          <w:color w:val="000000"/>
          <w:sz w:val="22"/>
          <w:szCs w:val="22"/>
        </w:rPr>
      </w:pPr>
      <w:r w:rsidRPr="004825A8">
        <w:rPr>
          <w:rFonts w:eastAsia="Calibri"/>
          <w:color w:val="000000"/>
          <w:sz w:val="22"/>
          <w:szCs w:val="22"/>
        </w:rPr>
        <w:t>Public Buildings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Automatic Heating Equipment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$1,114.53</w:t>
      </w:r>
    </w:p>
    <w:p w14:paraId="785C5146" w14:textId="02055C05" w:rsidR="004825A8" w:rsidRPr="004825A8" w:rsidRDefault="004825A8" w:rsidP="004825A8">
      <w:pPr>
        <w:rPr>
          <w:rFonts w:eastAsia="Calibri"/>
          <w:color w:val="000000"/>
          <w:sz w:val="22"/>
          <w:szCs w:val="22"/>
        </w:rPr>
      </w:pPr>
      <w:r w:rsidRPr="004825A8">
        <w:rPr>
          <w:rFonts w:eastAsia="Calibri"/>
          <w:color w:val="000000"/>
          <w:sz w:val="22"/>
          <w:szCs w:val="22"/>
        </w:rPr>
        <w:t>Public Buildings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Industrial Refrigeration Corp.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$10,000.00</w:t>
      </w:r>
    </w:p>
    <w:p w14:paraId="3BA2BE8D" w14:textId="1587637B" w:rsidR="00670FE9" w:rsidRDefault="004825A8" w:rsidP="004825A8">
      <w:pPr>
        <w:rPr>
          <w:rFonts w:eastAsia="Calibri"/>
          <w:color w:val="000000"/>
          <w:sz w:val="22"/>
          <w:szCs w:val="22"/>
        </w:rPr>
      </w:pPr>
      <w:r w:rsidRPr="004825A8">
        <w:rPr>
          <w:rFonts w:eastAsia="Calibri"/>
          <w:color w:val="000000"/>
          <w:sz w:val="22"/>
          <w:szCs w:val="22"/>
        </w:rPr>
        <w:t>DPW/Public Buildings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TJ Russell Supply</w:t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</w:r>
      <w:r w:rsidRPr="004825A8">
        <w:rPr>
          <w:rFonts w:eastAsia="Calibri"/>
          <w:color w:val="000000"/>
          <w:sz w:val="22"/>
          <w:szCs w:val="22"/>
        </w:rPr>
        <w:tab/>
        <w:t>$10,000.00</w:t>
      </w:r>
    </w:p>
    <w:p w14:paraId="5734476B" w14:textId="77777777" w:rsidR="00E92B11" w:rsidRDefault="00E92B11" w:rsidP="00813725">
      <w:pPr>
        <w:rPr>
          <w:rFonts w:eastAsia="Calibri"/>
          <w:color w:val="000000"/>
          <w:sz w:val="22"/>
          <w:szCs w:val="22"/>
        </w:rPr>
      </w:pPr>
    </w:p>
    <w:p w14:paraId="62281E30" w14:textId="77777777" w:rsidR="00D35660" w:rsidRPr="005817CF" w:rsidRDefault="00D35660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5FDE"/>
    <w:rsid w:val="002A6160"/>
    <w:rsid w:val="002A67FE"/>
    <w:rsid w:val="002A7784"/>
    <w:rsid w:val="002A7BFD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5A8"/>
    <w:rsid w:val="0048291E"/>
    <w:rsid w:val="00482FC0"/>
    <w:rsid w:val="00484E92"/>
    <w:rsid w:val="00486412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238F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0949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3F5D"/>
    <w:rsid w:val="00804490"/>
    <w:rsid w:val="00804790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4D4B"/>
    <w:rsid w:val="00AF6978"/>
    <w:rsid w:val="00AF7577"/>
    <w:rsid w:val="00AF7C85"/>
    <w:rsid w:val="00B0045C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979A9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2022-10-28T15:30:00Z</dcterms:created>
  <dcterms:modified xsi:type="dcterms:W3CDTF">2022-10-28T15:30:00Z</dcterms:modified>
</cp:coreProperties>
</file>